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351A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  <w:t>XX学院压力容器专项整治情况报告</w:t>
      </w:r>
    </w:p>
    <w:p w14:paraId="318E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一、本次工作总体开展情况</w:t>
      </w:r>
    </w:p>
    <w:p w14:paraId="567F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二、设备基本底数统计情况</w:t>
      </w:r>
    </w:p>
    <w:p w14:paraId="2198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包括设备总数（在用、停用、故障等）、设备类型（简单压力容器、一二类压力容器）</w:t>
      </w:r>
    </w:p>
    <w:p w14:paraId="0BDD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三、自查合规情况</w:t>
      </w:r>
    </w:p>
    <w:p w14:paraId="74EB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资质手续情况、超期使用情况、人员操作规范情况、使用记录情况等。</w:t>
      </w:r>
    </w:p>
    <w:p w14:paraId="0023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四、隐患整改情况</w:t>
      </w:r>
    </w:p>
    <w:p w14:paraId="20C8D46C">
      <w:pPr>
        <w:jc w:val="both"/>
        <w:rPr>
          <w:rFonts w:hint="default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9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2026-06-10T02:22:58Z</dcterms:created>
  <dc:creator>Administrator</dc:creator>
  <cp:lastModifiedBy>王绍庭</cp:lastModifiedBy>
  <dcterms:modified xsi:type="dcterms:W3CDTF">2026-06-10T02:29:08Z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eyJoZGlkIjoiOGQ3ZWRiNjc0MTFjNThlZGM4MTZiMDA5NzQ4Mzk3ZDAiLCJ1c2VySWQiOiIxNzkzMjA4MTMwIn0=</vt:lpwstr>
  </property>
  <property fmtid="{D5CDD505-2E9C-101B-9397-08002B2CF9AE}" pid="4" name="ICV">
    <vt:lpwstr>24E4EDB378484087820841BB086D6528_12</vt:lpwstr>
  </property>
</Properties>
</file>