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77" w:lineRule="auto"/>
        <w:jc w:val="center"/>
        <w:rPr>
          <w:rFonts w:hint="eastAsia" w:ascii="仿宋" w:hAnsi="仿宋" w:eastAsia="仿宋" w:cs="仿宋"/>
          <w:spacing w:val="5"/>
          <w:position w:val="1"/>
          <w:sz w:val="31"/>
          <w:szCs w:val="31"/>
          <w:lang w:val="en-US" w:eastAsia="zh-CN"/>
        </w:rPr>
      </w:pPr>
      <w:r>
        <w:rPr>
          <w:rFonts w:hint="eastAsia" w:ascii="仿宋" w:hAnsi="仿宋" w:eastAsia="仿宋" w:cs="仿宋"/>
          <w:sz w:val="32"/>
          <w:szCs w:val="32"/>
          <w:lang w:eastAsia="zh-CN"/>
        </w:rPr>
        <w:drawing>
          <wp:anchor distT="0" distB="0" distL="114300" distR="114300" simplePos="0" relativeHeight="251660288" behindDoc="0" locked="0" layoutInCell="1" allowOverlap="1">
            <wp:simplePos x="0" y="0"/>
            <wp:positionH relativeFrom="column">
              <wp:posOffset>32385</wp:posOffset>
            </wp:positionH>
            <wp:positionV relativeFrom="paragraph">
              <wp:posOffset>37465</wp:posOffset>
            </wp:positionV>
            <wp:extent cx="5599430" cy="700405"/>
            <wp:effectExtent l="0" t="0" r="0" b="4445"/>
            <wp:wrapTopAndBottom/>
            <wp:docPr id="11" name="图片 11" descr="实验与设备管理部文件头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实验与设备管理部文件头02"/>
                    <pic:cNvPicPr>
                      <a:picLocks noChangeAspect="1"/>
                    </pic:cNvPicPr>
                  </pic:nvPicPr>
                  <pic:blipFill>
                    <a:blip r:embed="rId8"/>
                    <a:stretch>
                      <a:fillRect/>
                    </a:stretch>
                  </pic:blipFill>
                  <pic:spPr>
                    <a:xfrm>
                      <a:off x="0" y="0"/>
                      <a:ext cx="5599430" cy="700405"/>
                    </a:xfrm>
                    <a:prstGeom prst="rect">
                      <a:avLst/>
                    </a:prstGeom>
                  </pic:spPr>
                </pic:pic>
              </a:graphicData>
            </a:graphic>
          </wp:anchor>
        </w:drawing>
      </w:r>
    </w:p>
    <w:p>
      <w:pPr>
        <w:spacing w:line="477" w:lineRule="auto"/>
        <w:jc w:val="center"/>
      </w:pPr>
      <w: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514985</wp:posOffset>
                </wp:positionV>
                <wp:extent cx="5569585" cy="18415"/>
                <wp:effectExtent l="0" t="0" r="0" b="0"/>
                <wp:wrapSquare wrapText="bothSides"/>
                <wp:docPr id="3" name="任意多边形 7"/>
                <wp:cNvGraphicFramePr/>
                <a:graphic xmlns:a="http://schemas.openxmlformats.org/drawingml/2006/main">
                  <a:graphicData uri="http://schemas.microsoft.com/office/word/2010/wordprocessingShape">
                    <wps:wsp>
                      <wps:cNvSpPr/>
                      <wps:spPr>
                        <a:xfrm>
                          <a:off x="0" y="0"/>
                          <a:ext cx="5569585" cy="18415"/>
                        </a:xfrm>
                        <a:custGeom>
                          <a:avLst/>
                          <a:gdLst/>
                          <a:ahLst/>
                          <a:cxnLst/>
                          <a:pathLst>
                            <a:path w="8770" h="29">
                              <a:moveTo>
                                <a:pt x="0" y="28"/>
                              </a:moveTo>
                              <a:lnTo>
                                <a:pt x="8770" y="28"/>
                              </a:lnTo>
                              <a:lnTo>
                                <a:pt x="8770" y="0"/>
                              </a:lnTo>
                              <a:lnTo>
                                <a:pt x="0" y="0"/>
                              </a:lnTo>
                              <a:lnTo>
                                <a:pt x="0" y="28"/>
                              </a:lnTo>
                              <a:close/>
                            </a:path>
                          </a:pathLst>
                        </a:custGeom>
                        <a:solidFill>
                          <a:srgbClr val="FF0000"/>
                        </a:solidFill>
                        <a:ln>
                          <a:noFill/>
                        </a:ln>
                      </wps:spPr>
                      <wps:bodyPr upright="1"/>
                    </wps:wsp>
                  </a:graphicData>
                </a:graphic>
              </wp:anchor>
            </w:drawing>
          </mc:Choice>
          <mc:Fallback>
            <w:pict>
              <v:shape id="任意多边形 7" o:spid="_x0000_s1026" o:spt="100" style="position:absolute;left:0pt;margin-left:6.2pt;margin-top:40.55pt;height:1.45pt;width:438.55pt;mso-wrap-distance-bottom:0pt;mso-wrap-distance-left:9pt;mso-wrap-distance-right:9pt;mso-wrap-distance-top:0pt;z-index:251659264;mso-width-relative:page;mso-height-relative:page;" fillcolor="#FF0000" filled="t" stroked="f" coordsize="8770,29" o:gfxdata="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3c36NcAAAAIAQAADwAA&#10;AAAAAAABACAAAAAiAAAAZHJzL2Rvd25yZXYueG1sUEsBAhQAFAAAAAgAh07iQOYfDuoXAgAAfQQA&#10;AA4AAAAAAAAAAQAgAAAAJgEAAGRycy9lMm9Eb2MueG1sUEsFBgAAAAAGAAYAWQEAAK8FAAAAAA==&#10;" path="m0,28l8770,28,8770,0,0,0,0,28xe">
                <v:fill on="t" focussize="0,0"/>
                <v:stroke on="f"/>
                <v:imagedata o:title=""/>
                <o:lock v:ext="edit" aspectratio="f"/>
                <w10:wrap type="square"/>
              </v:shape>
            </w:pict>
          </mc:Fallback>
        </mc:AlternateContent>
      </w:r>
      <w:r>
        <w:rPr>
          <w:rFonts w:hint="eastAsia" w:ascii="仿宋" w:hAnsi="仿宋" w:eastAsia="仿宋" w:cs="仿宋"/>
          <w:spacing w:val="5"/>
          <w:position w:val="1"/>
          <w:sz w:val="31"/>
          <w:szCs w:val="31"/>
          <w:lang w:val="en-US" w:eastAsia="zh-CN"/>
        </w:rPr>
        <w:t>同大</w:t>
      </w:r>
      <w:r>
        <w:rPr>
          <w:rFonts w:ascii="仿宋" w:hAnsi="仿宋" w:eastAsia="仿宋" w:cs="仿宋"/>
          <w:spacing w:val="5"/>
          <w:position w:val="1"/>
          <w:sz w:val="31"/>
          <w:szCs w:val="31"/>
        </w:rPr>
        <w:t>实设〔</w:t>
      </w:r>
      <w:r>
        <w:rPr>
          <w:rFonts w:ascii="Times New Roman" w:hAnsi="Times New Roman" w:eastAsia="Times New Roman" w:cs="Times New Roman"/>
          <w:spacing w:val="5"/>
          <w:position w:val="1"/>
          <w:sz w:val="31"/>
          <w:szCs w:val="31"/>
        </w:rPr>
        <w:t>2023</w:t>
      </w:r>
      <w:r>
        <w:rPr>
          <w:rFonts w:ascii="仿宋" w:hAnsi="仿宋" w:eastAsia="仿宋" w:cs="仿宋"/>
          <w:spacing w:val="5"/>
          <w:position w:val="1"/>
          <w:sz w:val="31"/>
          <w:szCs w:val="31"/>
        </w:rPr>
        <w:t>〕</w:t>
      </w:r>
      <w:r>
        <w:rPr>
          <w:rFonts w:hint="eastAsia" w:ascii="仿宋" w:hAnsi="仿宋" w:eastAsia="仿宋" w:cs="仿宋"/>
          <w:spacing w:val="5"/>
          <w:position w:val="1"/>
          <w:sz w:val="31"/>
          <w:szCs w:val="31"/>
          <w:lang w:val="en-US" w:eastAsia="zh-CN"/>
        </w:rPr>
        <w:t>7</w:t>
      </w:r>
      <w:r>
        <w:rPr>
          <w:rFonts w:ascii="仿宋" w:hAnsi="仿宋" w:eastAsia="仿宋" w:cs="仿宋"/>
          <w:spacing w:val="5"/>
          <w:position w:val="1"/>
          <w:sz w:val="31"/>
          <w:szCs w:val="31"/>
        </w:rPr>
        <w:t>号</w:t>
      </w:r>
    </w:p>
    <w:p>
      <w:pPr>
        <w:spacing w:line="338"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 w:hAnsi="仿宋" w:eastAsia="仿宋" w:cs="仿宋"/>
          <w:b/>
          <w:bCs/>
          <w:sz w:val="44"/>
          <w:szCs w:val="44"/>
          <w:lang w:val="en-US" w:eastAsia="zh-CN"/>
        </w:rPr>
      </w:pPr>
      <w:bookmarkStart w:id="0" w:name="_GoBack"/>
      <w:r>
        <w:rPr>
          <w:rFonts w:hint="eastAsia" w:ascii="仿宋" w:hAnsi="仿宋" w:eastAsia="仿宋" w:cs="仿宋"/>
          <w:b/>
          <w:bCs/>
          <w:sz w:val="44"/>
          <w:szCs w:val="44"/>
          <w:lang w:val="en-US" w:eastAsia="zh-CN"/>
        </w:rPr>
        <w:t>山西大同大学实验室安全教育与准入管理办法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ajorEastAsia" w:hAnsiTheme="majorEastAsia" w:eastAsiaTheme="majorEastAsia" w:cstheme="majorEastAsia"/>
          <w:b/>
          <w:bCs/>
          <w:sz w:val="40"/>
          <w:szCs w:val="40"/>
          <w:lang w:val="en-US" w:eastAsia="zh-CN"/>
        </w:rPr>
      </w:pPr>
      <w:r>
        <w:rPr>
          <w:rFonts w:hint="eastAsia" w:ascii="仿宋" w:hAnsi="仿宋" w:eastAsia="仿宋" w:cs="仿宋"/>
          <w:b/>
          <w:bCs/>
          <w:sz w:val="44"/>
          <w:szCs w:val="44"/>
          <w:lang w:val="en-US" w:eastAsia="zh-CN"/>
        </w:rPr>
        <w:t>（试行）</w:t>
      </w:r>
      <w:bookmarkEnd w:id="0"/>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第一条</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sz w:val="28"/>
          <w:szCs w:val="28"/>
        </w:rPr>
        <w:t>为进一步加强</w:t>
      </w:r>
      <w:r>
        <w:rPr>
          <w:rFonts w:hint="eastAsia" w:asciiTheme="minorEastAsia" w:hAnsiTheme="minorEastAsia" w:eastAsiaTheme="minorEastAsia" w:cstheme="minorEastAsia"/>
          <w:sz w:val="28"/>
          <w:szCs w:val="28"/>
          <w:lang w:val="en-US" w:eastAsia="zh-CN"/>
        </w:rPr>
        <w:t>学校</w:t>
      </w:r>
      <w:r>
        <w:rPr>
          <w:rFonts w:hint="eastAsia" w:asciiTheme="minorEastAsia" w:hAnsiTheme="minorEastAsia" w:eastAsiaTheme="minorEastAsia" w:cstheme="minorEastAsia"/>
          <w:sz w:val="28"/>
          <w:szCs w:val="28"/>
        </w:rPr>
        <w:t>实验室安全管理，</w:t>
      </w:r>
      <w:r>
        <w:rPr>
          <w:rFonts w:hint="eastAsia" w:asciiTheme="minorEastAsia" w:hAnsiTheme="minorEastAsia" w:eastAsiaTheme="minorEastAsia" w:cstheme="minorEastAsia"/>
          <w:sz w:val="28"/>
          <w:szCs w:val="28"/>
          <w:lang w:val="en-US" w:eastAsia="zh-CN"/>
        </w:rPr>
        <w:t>建立</w:t>
      </w:r>
      <w:r>
        <w:rPr>
          <w:rFonts w:hint="eastAsia" w:asciiTheme="minorEastAsia" w:hAnsiTheme="minorEastAsia" w:eastAsiaTheme="minorEastAsia" w:cstheme="minorEastAsia"/>
          <w:sz w:val="28"/>
          <w:szCs w:val="28"/>
        </w:rPr>
        <w:t>实验室安全教育与准入管理体系，</w:t>
      </w:r>
      <w:r>
        <w:rPr>
          <w:rFonts w:hint="eastAsia" w:asciiTheme="minorEastAsia" w:hAnsiTheme="minorEastAsia" w:eastAsiaTheme="minorEastAsia" w:cstheme="minorEastAsia"/>
          <w:sz w:val="28"/>
          <w:szCs w:val="28"/>
          <w:lang w:eastAsia="zh-CN"/>
        </w:rPr>
        <w:t>普及安全常识，强化师生安全意识，提高师生安全技能，做到安全教育的“入脑入心”</w:t>
      </w:r>
      <w:r>
        <w:rPr>
          <w:rFonts w:hint="eastAsia" w:asciiTheme="minorEastAsia" w:hAnsiTheme="minorEastAsia" w:eastAsiaTheme="minorEastAsia" w:cstheme="minorEastAsia"/>
          <w:sz w:val="28"/>
          <w:szCs w:val="28"/>
        </w:rPr>
        <w:t>，保证教学科研活动有序运行，保障师生员工生命和国家财产安全，根据《教育部关于加强高校实验室安全工作的意见》（教技函〔2019〕36号）</w:t>
      </w:r>
      <w:r>
        <w:rPr>
          <w:rFonts w:hint="eastAsia" w:asciiTheme="minorEastAsia" w:hAnsiTheme="minorEastAsia" w:eastAsiaTheme="minorEastAsia" w:cstheme="minorEastAsia"/>
          <w:sz w:val="28"/>
          <w:szCs w:val="28"/>
          <w:lang w:eastAsia="zh-CN"/>
        </w:rPr>
        <w:t>、《教育部办公厅关于开展加强高校实验室安全专项行动的通知》（教科信厅函〔2021〕38号）、《教育部办公厅关于印发&lt;高等学校实验室安全规范&gt;的通知》（教科信厅函〔2023〕5号）</w:t>
      </w:r>
      <w:r>
        <w:rPr>
          <w:rFonts w:hint="eastAsia" w:asciiTheme="minorEastAsia" w:hAnsiTheme="minorEastAsia" w:eastAsiaTheme="minorEastAsia" w:cstheme="minorEastAsia"/>
          <w:sz w:val="28"/>
          <w:szCs w:val="28"/>
        </w:rPr>
        <w:t>等文件要求，结合我校实际，特制定本办法。</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val="en-US" w:eastAsia="zh-CN"/>
        </w:rPr>
        <w:t>二</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坚持“全覆盖、全方位、全过程、重实效、常态化”的实验室安全教育目标</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进入实验室学习或工作的所有人员应先进行安全知识、安全技能和操作规范培训，掌握设备设施、防护用品正确使用的技能，考核合格后方可进入实验室进行实验操作。在校本科生和研究生实行强制性实验室安全教育与准入管理。</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val="en-US" w:eastAsia="zh-CN"/>
        </w:rPr>
        <w:t>三</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sz w:val="28"/>
          <w:szCs w:val="28"/>
          <w:lang w:val="en-US" w:eastAsia="zh-CN"/>
        </w:rPr>
        <w:t>坚持</w:t>
      </w:r>
      <w:r>
        <w:rPr>
          <w:rFonts w:hint="eastAsia" w:asciiTheme="minorEastAsia" w:hAnsiTheme="minorEastAsia" w:eastAsiaTheme="minorEastAsia" w:cstheme="minorEastAsia"/>
          <w:sz w:val="28"/>
          <w:szCs w:val="28"/>
        </w:rPr>
        <w:t>“三级联</w:t>
      </w:r>
      <w:r>
        <w:rPr>
          <w:rFonts w:hint="eastAsia" w:asciiTheme="minorEastAsia" w:hAnsiTheme="minorEastAsia" w:eastAsiaTheme="minorEastAsia" w:cstheme="minorEastAsia"/>
          <w:sz w:val="28"/>
          <w:szCs w:val="28"/>
          <w:lang w:val="en-US" w:eastAsia="zh-CN"/>
        </w:rPr>
        <w:t>动</w:t>
      </w:r>
      <w:r>
        <w:rPr>
          <w:rFonts w:hint="eastAsia" w:asciiTheme="minorEastAsia" w:hAnsiTheme="minorEastAsia" w:eastAsiaTheme="minorEastAsia" w:cstheme="minorEastAsia"/>
          <w:sz w:val="28"/>
          <w:szCs w:val="28"/>
        </w:rPr>
        <w:t>、安考先行、凡进必考、达标准入”的</w:t>
      </w:r>
      <w:r>
        <w:rPr>
          <w:rFonts w:hint="eastAsia" w:asciiTheme="minorEastAsia" w:hAnsiTheme="minorEastAsia" w:eastAsiaTheme="minorEastAsia" w:cstheme="minorEastAsia"/>
          <w:sz w:val="28"/>
          <w:szCs w:val="28"/>
          <w:lang w:val="en-US" w:eastAsia="zh-CN"/>
        </w:rPr>
        <w:t>原则</w:t>
      </w:r>
      <w:r>
        <w:rPr>
          <w:rFonts w:hint="eastAsia" w:asciiTheme="minorEastAsia" w:hAnsiTheme="minorEastAsia" w:eastAsiaTheme="minorEastAsia" w:cstheme="minorEastAsia"/>
          <w:sz w:val="28"/>
          <w:szCs w:val="28"/>
        </w:rPr>
        <w:t>。学校各级各类实验室实行准入管理，未取得准入资格的人员不得进入实验室。需在实验室工作和学习的教职工、学生以及外来人员，必须通过实验室准入安全教育培训与考核，在获得实验室准入资格后方可进入实验室，在实验室工作和学习期间须继续接受安全教育。</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第四条</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学校实验室安全</w:t>
      </w:r>
      <w:r>
        <w:rPr>
          <w:rFonts w:hint="eastAsia" w:asciiTheme="minorEastAsia" w:hAnsiTheme="minorEastAsia" w:eastAsiaTheme="minorEastAsia" w:cstheme="minorEastAsia"/>
          <w:sz w:val="28"/>
          <w:szCs w:val="28"/>
          <w:lang w:val="en-US" w:eastAsia="zh-CN"/>
        </w:rPr>
        <w:t>教育</w:t>
      </w:r>
      <w:r>
        <w:rPr>
          <w:rFonts w:hint="eastAsia" w:asciiTheme="minorEastAsia" w:hAnsiTheme="minorEastAsia" w:eastAsiaTheme="minorEastAsia" w:cstheme="minorEastAsia"/>
          <w:sz w:val="28"/>
          <w:szCs w:val="28"/>
        </w:rPr>
        <w:t>采取通识教育和专项教育相结合的方式，充分利用各种传播媒介和宣传阵地，广泛开展实验室安全教育培训工作。</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第五条</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val="0"/>
          <w:bCs w:val="0"/>
          <w:sz w:val="28"/>
          <w:szCs w:val="28"/>
        </w:rPr>
        <w:t>学校实验室安全教育实行学校、教学科研单位（以下统称“二级单位”）、实验室三级管理体制，建立学校、二级单位、实验室三级安全教育</w:t>
      </w:r>
      <w:r>
        <w:rPr>
          <w:rFonts w:hint="eastAsia" w:asciiTheme="minorEastAsia" w:hAnsiTheme="minorEastAsia" w:eastAsiaTheme="minorEastAsia" w:cstheme="minorEastAsia"/>
          <w:b w:val="0"/>
          <w:bCs w:val="0"/>
          <w:sz w:val="28"/>
          <w:szCs w:val="28"/>
          <w:lang w:val="en-US" w:eastAsia="zh-CN"/>
        </w:rPr>
        <w:t>与准入管理</w:t>
      </w:r>
      <w:r>
        <w:rPr>
          <w:rFonts w:hint="eastAsia" w:asciiTheme="minorEastAsia" w:hAnsiTheme="minorEastAsia" w:eastAsiaTheme="minorEastAsia" w:cstheme="minorEastAsia"/>
          <w:b w:val="0"/>
          <w:bCs w:val="0"/>
          <w:sz w:val="28"/>
          <w:szCs w:val="28"/>
        </w:rPr>
        <w:t>制度。</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第六条</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sz w:val="28"/>
          <w:szCs w:val="28"/>
          <w:lang w:eastAsia="zh-CN"/>
        </w:rPr>
        <w:t>实验与设备管理部</w:t>
      </w:r>
      <w:r>
        <w:rPr>
          <w:rFonts w:hint="eastAsia" w:asciiTheme="minorEastAsia" w:hAnsiTheme="minorEastAsia" w:eastAsiaTheme="minorEastAsia" w:cstheme="minorEastAsia"/>
          <w:b w:val="0"/>
          <w:bCs w:val="0"/>
          <w:sz w:val="28"/>
          <w:szCs w:val="28"/>
        </w:rPr>
        <w:t>负责制定实验室安全教育与准入管理办法；负责</w:t>
      </w:r>
      <w:r>
        <w:rPr>
          <w:rFonts w:hint="eastAsia" w:asciiTheme="minorEastAsia" w:hAnsiTheme="minorEastAsia" w:eastAsiaTheme="minorEastAsia" w:cstheme="minorEastAsia"/>
          <w:b w:val="0"/>
          <w:bCs w:val="0"/>
          <w:sz w:val="28"/>
          <w:szCs w:val="28"/>
          <w:lang w:val="en-US" w:eastAsia="zh-CN"/>
        </w:rPr>
        <w:t>建设</w:t>
      </w:r>
      <w:r>
        <w:rPr>
          <w:rFonts w:hint="eastAsia" w:asciiTheme="minorEastAsia" w:hAnsiTheme="minorEastAsia" w:eastAsiaTheme="minorEastAsia" w:cstheme="minorEastAsia"/>
          <w:b w:val="0"/>
          <w:bCs w:val="0"/>
          <w:sz w:val="28"/>
          <w:szCs w:val="28"/>
        </w:rPr>
        <w:t>、维护学校“实验室安全教育与考试系统”（以下简称“安全教育考试系统”），指导二级单位组织新入校的本科生、研究生和实验技术人员实验室安全强制准入学习及考试；负责组织实验室安全管理人员的校级教育培训；负责指导、监督二级单位开展实验室相关人员安全教育。</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第七条</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二级单位是实验室安全教育</w:t>
      </w:r>
      <w:r>
        <w:rPr>
          <w:rFonts w:hint="eastAsia" w:asciiTheme="minorEastAsia" w:hAnsiTheme="minorEastAsia" w:eastAsiaTheme="minorEastAsia" w:cstheme="minorEastAsia"/>
          <w:sz w:val="28"/>
          <w:szCs w:val="28"/>
          <w:lang w:val="en-US" w:eastAsia="zh-CN"/>
        </w:rPr>
        <w:t>与</w:t>
      </w:r>
      <w:r>
        <w:rPr>
          <w:rFonts w:hint="eastAsia" w:asciiTheme="minorEastAsia" w:hAnsiTheme="minorEastAsia" w:eastAsiaTheme="minorEastAsia" w:cstheme="minorEastAsia"/>
          <w:sz w:val="28"/>
          <w:szCs w:val="28"/>
        </w:rPr>
        <w:t>准入的主体单位，二级单位党政负责人为主要领导责任人</w:t>
      </w:r>
      <w:r>
        <w:rPr>
          <w:rFonts w:hint="eastAsia" w:asciiTheme="minorEastAsia" w:hAnsiTheme="minorEastAsia" w:eastAsiaTheme="minorEastAsia" w:cstheme="minorEastAsia"/>
          <w:sz w:val="28"/>
          <w:szCs w:val="28"/>
          <w:lang w:eastAsia="zh-CN"/>
        </w:rPr>
        <w:t>，分管实验室工作的</w:t>
      </w:r>
      <w:r>
        <w:rPr>
          <w:rFonts w:hint="eastAsia" w:asciiTheme="minorEastAsia" w:hAnsiTheme="minorEastAsia" w:eastAsiaTheme="minorEastAsia" w:cstheme="minorEastAsia"/>
          <w:sz w:val="28"/>
          <w:szCs w:val="28"/>
        </w:rPr>
        <w:t>负责人</w:t>
      </w:r>
      <w:r>
        <w:rPr>
          <w:rFonts w:hint="eastAsia" w:asciiTheme="minorEastAsia" w:hAnsiTheme="minorEastAsia" w:eastAsiaTheme="minorEastAsia" w:cstheme="minorEastAsia"/>
          <w:sz w:val="28"/>
          <w:szCs w:val="28"/>
          <w:lang w:eastAsia="zh-CN"/>
        </w:rPr>
        <w:t>是重要领导责任人，协助第一责任人负责实验室安全</w:t>
      </w:r>
      <w:r>
        <w:rPr>
          <w:rFonts w:hint="eastAsia" w:asciiTheme="minorEastAsia" w:hAnsiTheme="minorEastAsia" w:eastAsiaTheme="minorEastAsia" w:cstheme="minorEastAsia"/>
          <w:sz w:val="28"/>
          <w:szCs w:val="28"/>
        </w:rPr>
        <w:t>教育</w:t>
      </w:r>
      <w:r>
        <w:rPr>
          <w:rFonts w:hint="eastAsia" w:asciiTheme="minorEastAsia" w:hAnsiTheme="minorEastAsia" w:eastAsiaTheme="minorEastAsia" w:cstheme="minorEastAsia"/>
          <w:sz w:val="28"/>
          <w:szCs w:val="28"/>
          <w:lang w:val="en-US" w:eastAsia="zh-CN"/>
        </w:rPr>
        <w:t>与</w:t>
      </w:r>
      <w:r>
        <w:rPr>
          <w:rFonts w:hint="eastAsia" w:asciiTheme="minorEastAsia" w:hAnsiTheme="minorEastAsia" w:eastAsiaTheme="minorEastAsia" w:cstheme="minorEastAsia"/>
          <w:sz w:val="28"/>
          <w:szCs w:val="28"/>
        </w:rPr>
        <w:t>准入</w:t>
      </w:r>
      <w:r>
        <w:rPr>
          <w:rFonts w:hint="eastAsia" w:asciiTheme="minorEastAsia" w:hAnsiTheme="minorEastAsia" w:eastAsiaTheme="minorEastAsia" w:cstheme="minorEastAsia"/>
          <w:sz w:val="28"/>
          <w:szCs w:val="28"/>
          <w:lang w:val="en-US" w:eastAsia="zh-CN"/>
        </w:rPr>
        <w:t>的</w:t>
      </w:r>
      <w:r>
        <w:rPr>
          <w:rFonts w:hint="eastAsia" w:asciiTheme="minorEastAsia" w:hAnsiTheme="minorEastAsia" w:eastAsiaTheme="minorEastAsia" w:cstheme="minorEastAsia"/>
          <w:sz w:val="28"/>
          <w:szCs w:val="28"/>
        </w:rPr>
        <w:t>组织实施</w:t>
      </w:r>
      <w:r>
        <w:rPr>
          <w:rFonts w:hint="eastAsia" w:asciiTheme="minorEastAsia" w:hAnsiTheme="minorEastAsia" w:eastAsiaTheme="minorEastAsia" w:cstheme="minorEastAsia"/>
          <w:sz w:val="28"/>
          <w:szCs w:val="28"/>
          <w:lang w:eastAsia="zh-CN"/>
        </w:rPr>
        <w:t>工作；</w:t>
      </w:r>
      <w:r>
        <w:rPr>
          <w:rFonts w:hint="eastAsia" w:asciiTheme="minorEastAsia" w:hAnsiTheme="minorEastAsia" w:eastAsiaTheme="minorEastAsia" w:cstheme="minorEastAsia"/>
          <w:sz w:val="28"/>
          <w:szCs w:val="28"/>
        </w:rPr>
        <w:t>每学期定期组织开展具有学科特色的实验室安全教育或安全知识讲座等活动；开学、放假及特殊时间节点开展针对性的实验室安全教育</w:t>
      </w:r>
      <w:r>
        <w:rPr>
          <w:rFonts w:hint="eastAsia" w:asciiTheme="minorEastAsia" w:hAnsiTheme="minorEastAsia" w:eastAsiaTheme="minorEastAsia" w:cstheme="minorEastAsia"/>
          <w:sz w:val="28"/>
          <w:szCs w:val="28"/>
          <w:lang w:eastAsia="zh-CN"/>
        </w:rPr>
        <w:t>，落实实验室安全教育准入制度</w:t>
      </w:r>
      <w:r>
        <w:rPr>
          <w:rFonts w:hint="eastAsia" w:asciiTheme="minorEastAsia" w:hAnsiTheme="minorEastAsia" w:eastAsiaTheme="minorEastAsia" w:cstheme="minorEastAsia"/>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实验室负责人（研究生导师</w:t>
      </w:r>
      <w:r>
        <w:rPr>
          <w:rFonts w:hint="eastAsia" w:asciiTheme="minorEastAsia" w:hAnsiTheme="minorEastAsia" w:eastAsiaTheme="minorEastAsia" w:cstheme="minorEastAsia"/>
          <w:sz w:val="28"/>
          <w:szCs w:val="28"/>
          <w:lang w:eastAsia="zh-CN"/>
        </w:rPr>
        <w:t>、教学课程任课教师</w:t>
      </w:r>
      <w:r>
        <w:rPr>
          <w:rFonts w:hint="eastAsia" w:asciiTheme="minorEastAsia" w:hAnsiTheme="minorEastAsia" w:eastAsiaTheme="minorEastAsia" w:cstheme="minorEastAsia"/>
          <w:sz w:val="28"/>
          <w:szCs w:val="28"/>
        </w:rPr>
        <w:t>）具体负责进入实验室学习或工作的所有人员的安全准入</w:t>
      </w:r>
      <w:r>
        <w:rPr>
          <w:rFonts w:hint="eastAsia" w:asciiTheme="minorEastAsia" w:hAnsiTheme="minorEastAsia" w:eastAsiaTheme="minorEastAsia" w:cstheme="minorEastAsia"/>
          <w:sz w:val="28"/>
          <w:szCs w:val="28"/>
          <w:lang w:val="en-US" w:eastAsia="zh-CN"/>
        </w:rPr>
        <w:t>要求</w:t>
      </w:r>
      <w:r>
        <w:rPr>
          <w:rFonts w:hint="eastAsia" w:asciiTheme="minorEastAsia" w:hAnsiTheme="minorEastAsia" w:eastAsiaTheme="minorEastAsia" w:cstheme="minorEastAsia"/>
          <w:sz w:val="28"/>
          <w:szCs w:val="28"/>
        </w:rPr>
        <w:t>落实，对进入实验室的人员开展专业性、经常性实验室安全专项教育培训活动</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做好</w:t>
      </w:r>
      <w:r>
        <w:rPr>
          <w:rFonts w:hint="eastAsia" w:asciiTheme="minorEastAsia" w:hAnsiTheme="minorEastAsia" w:eastAsiaTheme="minorEastAsia" w:cstheme="minorEastAsia"/>
          <w:sz w:val="28"/>
          <w:szCs w:val="28"/>
          <w:lang w:eastAsia="zh-CN"/>
        </w:rPr>
        <w:t>安全责任书或承诺书</w:t>
      </w:r>
      <w:r>
        <w:rPr>
          <w:rFonts w:hint="eastAsia" w:asciiTheme="minorEastAsia" w:hAnsiTheme="minorEastAsia" w:eastAsiaTheme="minorEastAsia" w:cstheme="minorEastAsia"/>
          <w:sz w:val="28"/>
          <w:szCs w:val="28"/>
          <w:lang w:val="en-US" w:eastAsia="zh-CN"/>
        </w:rPr>
        <w:t>的</w:t>
      </w:r>
      <w:r>
        <w:rPr>
          <w:rFonts w:hint="eastAsia" w:asciiTheme="minorEastAsia" w:hAnsiTheme="minorEastAsia" w:eastAsiaTheme="minorEastAsia" w:cstheme="minorEastAsia"/>
          <w:sz w:val="28"/>
          <w:szCs w:val="28"/>
          <w:lang w:eastAsia="zh-CN"/>
        </w:rPr>
        <w:t>签订、</w:t>
      </w:r>
      <w:r>
        <w:rPr>
          <w:rFonts w:hint="eastAsia" w:asciiTheme="minorEastAsia" w:hAnsiTheme="minorEastAsia" w:eastAsiaTheme="minorEastAsia" w:cstheme="minorEastAsia"/>
          <w:sz w:val="28"/>
          <w:szCs w:val="28"/>
          <w:lang w:val="en-US" w:eastAsia="zh-CN"/>
        </w:rPr>
        <w:t>存档工作</w:t>
      </w:r>
      <w:r>
        <w:rPr>
          <w:rFonts w:hint="eastAsia" w:asciiTheme="minorEastAsia" w:hAnsiTheme="minorEastAsia" w:eastAsiaTheme="minorEastAsia" w:cstheme="minorEastAsia"/>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实验室相关人员须参加学校、二级单位、实验室组织的安全教育培训，且具备所需安全知识和安全技能。</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val="en-US" w:eastAsia="zh-CN"/>
        </w:rPr>
        <w:t>八</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sz w:val="28"/>
          <w:szCs w:val="28"/>
        </w:rPr>
        <w:t>安全教育培训一般包括但不限于以下内容，在各级教育培训中应视不同情况有所侧重。</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（一）国家有关实验室技术安全的方针、政策、法律、法规及相关标准。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（二）学校有关实验室技术安全管理规章制度、工作意见。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（三）师生从事教学科研实验、实习实训和其他活动时需掌握的技术安全知识及注意事项。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（四）涉及剧毒、麻醉、易燃易爆、易制毒、易制爆等危险化学品，特种设备，放射源（装置），以及水电、病原生物、实验动物等方面的实验室安全知识</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（五）各种事故应急处理预案，发生事故时的自救、互救及报告知识。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（六）个人防护用品、用具的使用和保管知识。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（七）国家和学校对实验室技术安全事故和工伤事故的处理规定。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（八）实验室各种安全</w:t>
      </w:r>
      <w:r>
        <w:rPr>
          <w:rFonts w:hint="eastAsia" w:asciiTheme="minorEastAsia" w:hAnsiTheme="minorEastAsia" w:eastAsiaTheme="minorEastAsia" w:cstheme="minorEastAsia"/>
          <w:sz w:val="28"/>
          <w:szCs w:val="28"/>
          <w:lang w:val="en-US" w:eastAsia="zh-CN"/>
        </w:rPr>
        <w:t>事故</w:t>
      </w:r>
      <w:r>
        <w:rPr>
          <w:rFonts w:hint="eastAsia" w:asciiTheme="minorEastAsia" w:hAnsiTheme="minorEastAsia" w:eastAsiaTheme="minorEastAsia" w:cstheme="minorEastAsia"/>
          <w:sz w:val="28"/>
          <w:szCs w:val="28"/>
        </w:rPr>
        <w:t>应急演练等。</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val="en-US" w:eastAsia="zh-CN"/>
        </w:rPr>
        <w:t>九</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sz w:val="28"/>
          <w:szCs w:val="28"/>
        </w:rPr>
        <w:t>开设实验室安全必修课或选修课，对于涉及化学、生物、辐射等高风险的</w:t>
      </w:r>
      <w:r>
        <w:rPr>
          <w:rFonts w:hint="eastAsia" w:asciiTheme="minorEastAsia" w:hAnsiTheme="minorEastAsia" w:eastAsiaTheme="minorEastAsia" w:cstheme="minorEastAsia"/>
          <w:sz w:val="28"/>
          <w:szCs w:val="28"/>
          <w:lang w:val="en-US" w:eastAsia="zh-CN"/>
        </w:rPr>
        <w:t>实验室，</w:t>
      </w:r>
      <w:r>
        <w:rPr>
          <w:rFonts w:hint="eastAsia" w:asciiTheme="minorEastAsia" w:hAnsiTheme="minorEastAsia" w:eastAsiaTheme="minorEastAsia" w:cstheme="minorEastAsia"/>
          <w:sz w:val="28"/>
          <w:szCs w:val="28"/>
        </w:rPr>
        <w:t>相关二级单位要开设有学分的安全教育必修课，鼓励其他专业开设安全选修课，逐步将实验室安全知识培训纳入本科生和研究生教学培养体系。实验课教师应将实验室安全教育纳入教学内容，使学生掌握必要的实验室安全知识与技能，指导和督促学生按照操作规程进行实验，在实验教学过程中不得擅自离岗。</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val="en-US" w:eastAsia="zh-CN"/>
        </w:rPr>
        <w:t>十</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sz w:val="28"/>
          <w:szCs w:val="28"/>
        </w:rPr>
        <w:t>实验室安全准入教育方式主要包括：</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（一）学习《</w:t>
      </w:r>
      <w:r>
        <w:rPr>
          <w:rFonts w:hint="eastAsia" w:asciiTheme="minorEastAsia" w:hAnsiTheme="minorEastAsia" w:eastAsiaTheme="minorEastAsia" w:cstheme="minorEastAsia"/>
          <w:sz w:val="28"/>
          <w:szCs w:val="28"/>
          <w:lang w:val="en-US" w:eastAsia="zh-CN"/>
        </w:rPr>
        <w:t>山西大同</w:t>
      </w:r>
      <w:r>
        <w:rPr>
          <w:rFonts w:hint="eastAsia" w:asciiTheme="minorEastAsia" w:hAnsiTheme="minorEastAsia" w:eastAsiaTheme="minorEastAsia" w:cstheme="minorEastAsia"/>
          <w:sz w:val="28"/>
          <w:szCs w:val="28"/>
        </w:rPr>
        <w:t>大学实验室安全教育手册》内容。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（二）教育考试系统在线学习与自测。</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（三）教育考试系统在线考试。</w:t>
      </w:r>
    </w:p>
    <w:p>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（四）所在二级单位、实验室安排的专项教育培训与考试</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val="en-US" w:eastAsia="zh-CN"/>
        </w:rPr>
        <w:t>十一</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val="0"/>
          <w:bCs w:val="0"/>
          <w:sz w:val="28"/>
          <w:szCs w:val="28"/>
        </w:rPr>
        <w:t>取得准入资格的条件与流程为：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（一）教育考试系统在线学习时间累计达到</w:t>
      </w:r>
      <w:r>
        <w:rPr>
          <w:rFonts w:hint="eastAsia" w:asciiTheme="minorEastAsia" w:hAnsiTheme="minorEastAsia" w:eastAsiaTheme="minorEastAsia" w:cstheme="minorEastAsia"/>
          <w:sz w:val="28"/>
          <w:szCs w:val="28"/>
          <w:lang w:val="en-US" w:eastAsia="zh-CN"/>
        </w:rPr>
        <w:t>规定</w:t>
      </w:r>
      <w:r>
        <w:rPr>
          <w:rFonts w:hint="eastAsia" w:asciiTheme="minorEastAsia" w:hAnsiTheme="minorEastAsia" w:eastAsiaTheme="minorEastAsia" w:cstheme="minorEastAsia"/>
          <w:sz w:val="28"/>
          <w:szCs w:val="28"/>
        </w:rPr>
        <w:t>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（二）教育考试系统在线考试成绩合格，签订实验室安全责任承诺书，获得基本准入资格。</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（三）特殊实验室须满足所在二级单位、实验室的专项培训与考试要求方可获得准入资格。</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第十</w:t>
      </w:r>
      <w:r>
        <w:rPr>
          <w:rFonts w:hint="eastAsia" w:asciiTheme="minorEastAsia" w:hAnsiTheme="minorEastAsia" w:eastAsiaTheme="minorEastAsia" w:cstheme="minorEastAsia"/>
          <w:b/>
          <w:bCs/>
          <w:sz w:val="28"/>
          <w:szCs w:val="28"/>
          <w:lang w:val="en-US" w:eastAsia="zh-CN"/>
        </w:rPr>
        <w:t>二</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sz w:val="28"/>
          <w:szCs w:val="28"/>
        </w:rPr>
        <w:t>进入实验室的相关方或外来人员由实验室安全负责人根据实际情况组织安全教育与准入考核，考核</w:t>
      </w:r>
      <w:r>
        <w:rPr>
          <w:rFonts w:hint="eastAsia" w:asciiTheme="minorEastAsia" w:hAnsiTheme="minorEastAsia" w:eastAsiaTheme="minorEastAsia" w:cstheme="minorEastAsia"/>
          <w:sz w:val="28"/>
          <w:szCs w:val="28"/>
          <w:lang w:val="en-US" w:eastAsia="zh-CN"/>
        </w:rPr>
        <w:t>合格后，</w:t>
      </w:r>
      <w:r>
        <w:rPr>
          <w:rFonts w:hint="eastAsia" w:asciiTheme="minorEastAsia" w:hAnsiTheme="minorEastAsia" w:eastAsiaTheme="minorEastAsia" w:cstheme="minorEastAsia"/>
          <w:sz w:val="28"/>
          <w:szCs w:val="28"/>
        </w:rPr>
        <w:t>签订合同或安全协议，明确双方的安全职责</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经实验室负责人签字后交二级单位存档。</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rPr>
        <w:t>第十</w:t>
      </w:r>
      <w:r>
        <w:rPr>
          <w:rFonts w:hint="eastAsia" w:asciiTheme="minorEastAsia" w:hAnsiTheme="minorEastAsia" w:eastAsiaTheme="minorEastAsia" w:cstheme="minorEastAsia"/>
          <w:b/>
          <w:bCs/>
          <w:sz w:val="28"/>
          <w:szCs w:val="28"/>
          <w:lang w:val="en-US" w:eastAsia="zh-CN"/>
        </w:rPr>
        <w:t>三</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sz w:val="28"/>
          <w:szCs w:val="28"/>
          <w:lang w:val="en-US" w:eastAsia="zh-CN"/>
        </w:rPr>
        <w:t>各</w:t>
      </w:r>
      <w:r>
        <w:rPr>
          <w:rFonts w:hint="eastAsia" w:asciiTheme="minorEastAsia" w:hAnsiTheme="minorEastAsia" w:eastAsiaTheme="minorEastAsia" w:cstheme="minorEastAsia"/>
          <w:sz w:val="28"/>
          <w:szCs w:val="28"/>
        </w:rPr>
        <w:t>二级单位</w:t>
      </w:r>
      <w:r>
        <w:rPr>
          <w:rFonts w:hint="eastAsia" w:asciiTheme="minorEastAsia" w:hAnsiTheme="minorEastAsia" w:eastAsiaTheme="minorEastAsia" w:cstheme="minorEastAsia"/>
          <w:sz w:val="28"/>
          <w:szCs w:val="28"/>
          <w:lang w:val="en-US" w:eastAsia="zh-CN"/>
        </w:rPr>
        <w:t>应该在本办法的基础上，结合学科专业的特点，制定具体的实验室安全教育与准入管理实施细则，落实实验室安全教育与准入制度要求。</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第十</w:t>
      </w:r>
      <w:r>
        <w:rPr>
          <w:rFonts w:hint="eastAsia" w:asciiTheme="minorEastAsia" w:hAnsiTheme="minorEastAsia" w:eastAsiaTheme="minorEastAsia" w:cstheme="minorEastAsia"/>
          <w:b/>
          <w:bCs/>
          <w:sz w:val="28"/>
          <w:szCs w:val="28"/>
          <w:lang w:val="en-US" w:eastAsia="zh-CN"/>
        </w:rPr>
        <w:t>四</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val="0"/>
          <w:bCs w:val="0"/>
          <w:sz w:val="28"/>
          <w:szCs w:val="28"/>
        </w:rPr>
        <w:t>各二级单位、各部门应建立实验室安全教育培训档案。</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第十</w:t>
      </w:r>
      <w:r>
        <w:rPr>
          <w:rFonts w:hint="eastAsia" w:asciiTheme="minorEastAsia" w:hAnsiTheme="minorEastAsia" w:eastAsiaTheme="minorEastAsia" w:cstheme="minorEastAsia"/>
          <w:b/>
          <w:bCs/>
          <w:sz w:val="28"/>
          <w:szCs w:val="28"/>
          <w:lang w:val="en-US" w:eastAsia="zh-CN"/>
        </w:rPr>
        <w:t>五</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sz w:val="28"/>
          <w:szCs w:val="28"/>
        </w:rPr>
        <w:t>进入实验室学习或工作的所有人员均应遵守实验室安全准入制度和安全管理制度，取得准入资格后，再严格按照实验操作规程或实验指导书开展实验。对违反本办法的单位和人员，学校将依法依规依纪追究相关人员责任。</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第十</w:t>
      </w:r>
      <w:r>
        <w:rPr>
          <w:rFonts w:hint="eastAsia" w:asciiTheme="minorEastAsia" w:hAnsiTheme="minorEastAsia" w:eastAsiaTheme="minorEastAsia" w:cstheme="minorEastAsia"/>
          <w:b/>
          <w:bCs/>
          <w:sz w:val="28"/>
          <w:szCs w:val="28"/>
          <w:lang w:val="en-US" w:eastAsia="zh-CN"/>
        </w:rPr>
        <w:t>六</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sz w:val="28"/>
          <w:szCs w:val="28"/>
        </w:rPr>
        <w:t>本办法由</w:t>
      </w:r>
      <w:r>
        <w:rPr>
          <w:rFonts w:hint="eastAsia" w:asciiTheme="minorEastAsia" w:hAnsiTheme="minorEastAsia" w:eastAsiaTheme="minorEastAsia" w:cstheme="minorEastAsia"/>
          <w:sz w:val="28"/>
          <w:szCs w:val="28"/>
          <w:lang w:eastAsia="zh-CN"/>
        </w:rPr>
        <w:t>实验与设备管理部</w:t>
      </w:r>
      <w:r>
        <w:rPr>
          <w:rFonts w:hint="eastAsia" w:asciiTheme="minorEastAsia" w:hAnsiTheme="minorEastAsia" w:eastAsiaTheme="minorEastAsia" w:cstheme="minorEastAsia"/>
          <w:sz w:val="28"/>
          <w:szCs w:val="28"/>
        </w:rPr>
        <w:t>负责解释。</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仿宋" w:hAnsi="仿宋" w:eastAsia="仿宋" w:cs="仿宋"/>
          <w:sz w:val="32"/>
          <w:szCs w:val="32"/>
        </w:rPr>
      </w:pPr>
      <w:r>
        <w:rPr>
          <w:rFonts w:hint="eastAsia" w:asciiTheme="minorEastAsia" w:hAnsiTheme="minorEastAsia" w:eastAsiaTheme="minorEastAsia" w:cstheme="minorEastAsia"/>
          <w:b/>
          <w:bCs/>
          <w:sz w:val="28"/>
          <w:szCs w:val="28"/>
        </w:rPr>
        <w:t>第十</w:t>
      </w:r>
      <w:r>
        <w:rPr>
          <w:rFonts w:hint="eastAsia" w:asciiTheme="minorEastAsia" w:hAnsiTheme="minorEastAsia" w:eastAsiaTheme="minorEastAsia" w:cstheme="minorEastAsia"/>
          <w:b/>
          <w:bCs/>
          <w:sz w:val="28"/>
          <w:szCs w:val="28"/>
          <w:lang w:val="en-US" w:eastAsia="zh-CN"/>
        </w:rPr>
        <w:t xml:space="preserve">七条 </w:t>
      </w:r>
      <w:r>
        <w:rPr>
          <w:rFonts w:hint="eastAsia" w:asciiTheme="minorEastAsia" w:hAnsiTheme="minorEastAsia" w:eastAsiaTheme="minorEastAsia" w:cstheme="minorEastAsia"/>
          <w:sz w:val="28"/>
          <w:szCs w:val="28"/>
        </w:rPr>
        <w:t>本办法自</w:t>
      </w:r>
      <w:r>
        <w:rPr>
          <w:rFonts w:hint="eastAsia" w:asciiTheme="minorEastAsia" w:hAnsiTheme="minorEastAsia" w:eastAsiaTheme="minorEastAsia" w:cstheme="minorEastAsia"/>
          <w:sz w:val="28"/>
          <w:szCs w:val="28"/>
          <w:lang w:val="en-US" w:eastAsia="zh-CN"/>
        </w:rPr>
        <w:t>印发</w:t>
      </w:r>
      <w:r>
        <w:rPr>
          <w:rFonts w:hint="eastAsia" w:asciiTheme="minorEastAsia" w:hAnsiTheme="minorEastAsia" w:eastAsiaTheme="minorEastAsia" w:cstheme="minorEastAsia"/>
          <w:sz w:val="28"/>
          <w:szCs w:val="28"/>
        </w:rPr>
        <w:t>日起施行。未尽事宜，按国家和</w:t>
      </w:r>
      <w:r>
        <w:rPr>
          <w:rFonts w:hint="eastAsia" w:asciiTheme="minorEastAsia" w:hAnsiTheme="minorEastAsia" w:eastAsiaTheme="minorEastAsia" w:cstheme="minorEastAsia"/>
          <w:sz w:val="28"/>
          <w:szCs w:val="28"/>
          <w:lang w:val="en-US" w:eastAsia="zh-CN"/>
        </w:rPr>
        <w:t>地方</w:t>
      </w:r>
      <w:r>
        <w:rPr>
          <w:rFonts w:hint="eastAsia" w:asciiTheme="minorEastAsia" w:hAnsiTheme="minorEastAsia" w:eastAsiaTheme="minorEastAsia" w:cstheme="minorEastAsia"/>
          <w:sz w:val="28"/>
          <w:szCs w:val="28"/>
        </w:rPr>
        <w:t>有关标准和规定执行。</w:t>
      </w:r>
    </w:p>
    <w:sectPr>
      <w:footerReference r:id="rId5" w:type="default"/>
      <w:footerReference r:id="rId6" w:type="even"/>
      <w:pgSz w:w="11907" w:h="16839"/>
      <w:pgMar w:top="2098" w:right="1280" w:bottom="1721" w:left="1587" w:header="0" w:footer="141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8000C0E-00FA-43C1-A445-1F0A67487C1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1849E33-6D78-42BB-94D4-679C380C42BA}"/>
  </w:font>
  <w:font w:name="仿宋">
    <w:panose1 w:val="02010609060101010101"/>
    <w:charset w:val="86"/>
    <w:family w:val="auto"/>
    <w:pitch w:val="default"/>
    <w:sig w:usb0="800002BF" w:usb1="38CF7CFA" w:usb2="00000016" w:usb3="00000000" w:csb0="00040001" w:csb1="00000000"/>
    <w:embedRegular r:id="rId3" w:fontKey="{6A9429EF-7D27-4EE7-9FDE-ED7297054D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jc w:val="center"/>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embedTrueTypeFonts/>
  <w:saveSubsetFonts/>
  <w:documentProtection w:enforcement="0"/>
  <w:evenAndOddHeaders w:val="1"/>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YyMTU0YTg5YTE1ZTExNDJkOGQ2ZDExOWIxNjNkNzgifQ=="/>
  </w:docVars>
  <w:rsids>
    <w:rsidRoot w:val="00000000"/>
    <w:rsid w:val="0176597C"/>
    <w:rsid w:val="05786EAC"/>
    <w:rsid w:val="08BD6586"/>
    <w:rsid w:val="0927776E"/>
    <w:rsid w:val="1497229A"/>
    <w:rsid w:val="150E6FDD"/>
    <w:rsid w:val="27147861"/>
    <w:rsid w:val="2E144BAF"/>
    <w:rsid w:val="378C2AA9"/>
    <w:rsid w:val="38D06E75"/>
    <w:rsid w:val="3F074F48"/>
    <w:rsid w:val="454871A3"/>
    <w:rsid w:val="4F26750A"/>
    <w:rsid w:val="5A0D614D"/>
    <w:rsid w:val="630E1F93"/>
    <w:rsid w:val="65C679B8"/>
    <w:rsid w:val="68DD3617"/>
    <w:rsid w:val="6F697D59"/>
    <w:rsid w:val="70F56611"/>
    <w:rsid w:val="7D9D68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2210</Words>
  <Characters>2224</Characters>
  <TotalTime>1</TotalTime>
  <ScaleCrop>false</ScaleCrop>
  <LinksUpToDate>false</LinksUpToDate>
  <CharactersWithSpaces>2241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2023-04-13T11:42:00Z</dcterms:created>
  <dc:creator>ququhx</dc:creator>
  <cp:lastModifiedBy>王文魁</cp:lastModifiedBy>
  <cp:lastPrinted>2023-05-30T03:45:00Z</cp:lastPrinted>
  <dcterms:modified xsi:type="dcterms:W3CDTF">2023-05-30T07:03:59Z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2023-05-29T23:22:59Z</vt:filetime>
  </property>
  <property fmtid="{D5CDD505-2E9C-101B-9397-08002B2CF9AE}" pid="4" name="KSOProductBuildVer">
    <vt:lpwstr>2052-11.1.0.14309</vt:lpwstr>
  </property>
  <property fmtid="{D5CDD505-2E9C-101B-9397-08002B2CF9AE}" pid="5" name="ICV">
    <vt:lpwstr>1AA6862F605F4E4D880AE5CE47CF29E6_13</vt:lpwstr>
  </property>
</Properties>
</file>